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E138E" w14:textId="77777777" w:rsidR="00B711D8" w:rsidRPr="00695BFE" w:rsidRDefault="00B711D8" w:rsidP="00B711D8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B95921" wp14:editId="089D3908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891540"/>
                <wp:effectExtent l="0" t="0" r="16510" b="2286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4123F7" w14:textId="77777777" w:rsidR="00B711D8" w:rsidRPr="00127C2C" w:rsidRDefault="00B711D8" w:rsidP="00B711D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127C2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Döntés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 Harkány 582/1. hrsz. ingatlannal kapcsolatos megállapodás megkötéséről</w:t>
                            </w:r>
                          </w:p>
                          <w:p w14:paraId="380D7434" w14:textId="77777777" w:rsidR="00B711D8" w:rsidRDefault="00B711D8" w:rsidP="00B711D8">
                            <w:pPr>
                              <w:jc w:val="both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</w:p>
                          <w:p w14:paraId="772FAE94" w14:textId="77777777" w:rsidR="00B711D8" w:rsidRDefault="00B711D8" w:rsidP="00B711D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5A188D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Mellékletek: 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>-</w:t>
                            </w:r>
                          </w:p>
                          <w:p w14:paraId="7B494CBD" w14:textId="77777777" w:rsidR="00B711D8" w:rsidRPr="00E041A8" w:rsidRDefault="00B711D8" w:rsidP="00B711D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B95921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9.55pt;margin-top:-2.45pt;width:241.7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">
                <v:textbox>
                  <w:txbxContent>
                    <w:p w14:paraId="224123F7" w14:textId="77777777" w:rsidR="00B711D8" w:rsidRPr="00127C2C" w:rsidRDefault="00B711D8" w:rsidP="00B711D8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127C2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Döntés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 Harkány 582/1. hrsz. ingatlannal kapcsolatos megállapodás megkötéséről</w:t>
                      </w:r>
                    </w:p>
                    <w:p w14:paraId="380D7434" w14:textId="77777777" w:rsidR="00B711D8" w:rsidRDefault="00B711D8" w:rsidP="00B711D8">
                      <w:pPr>
                        <w:jc w:val="both"/>
                        <w:rPr>
                          <w:rFonts w:ascii="Times New Roman" w:hAnsi="Times New Roman"/>
                          <w:u w:val="single"/>
                        </w:rPr>
                      </w:pPr>
                    </w:p>
                    <w:p w14:paraId="772FAE94" w14:textId="77777777" w:rsidR="00B711D8" w:rsidRDefault="00B711D8" w:rsidP="00B711D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5A188D">
                        <w:rPr>
                          <w:rFonts w:ascii="Times New Roman" w:hAnsi="Times New Roman"/>
                          <w:u w:val="single"/>
                        </w:rPr>
                        <w:t xml:space="preserve">Mellékletek: 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>-</w:t>
                      </w:r>
                    </w:p>
                    <w:p w14:paraId="7B494CBD" w14:textId="77777777" w:rsidR="00B711D8" w:rsidRPr="00E041A8" w:rsidRDefault="00B711D8" w:rsidP="00B711D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00EB5A" w14:textId="77777777" w:rsidR="00B711D8" w:rsidRPr="00695BFE" w:rsidRDefault="00B711D8" w:rsidP="00B711D8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w:drawing>
          <wp:inline distT="0" distB="0" distL="0" distR="0" wp14:anchorId="12A1ACEB" wp14:editId="5F737202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51C173" w14:textId="77777777" w:rsidR="00B711D8" w:rsidRPr="00695BFE" w:rsidRDefault="00B711D8" w:rsidP="00B711D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547725E1" w14:textId="77777777" w:rsidR="00B711D8" w:rsidRPr="00695BFE" w:rsidRDefault="00B711D8" w:rsidP="00B711D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9F4FF0D" w14:textId="77777777" w:rsidR="00B711D8" w:rsidRPr="00695BFE" w:rsidRDefault="00B711D8" w:rsidP="00B711D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6E99F84" w14:textId="77777777" w:rsidR="00B711D8" w:rsidRPr="00695BFE" w:rsidRDefault="00B711D8" w:rsidP="00B711D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B99664B" w14:textId="77777777" w:rsidR="00B711D8" w:rsidRPr="00695BFE" w:rsidRDefault="00B711D8" w:rsidP="00B711D8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95BFE">
        <w:rPr>
          <w:rFonts w:ascii="Times New Roman" w:eastAsia="Calibri" w:hAnsi="Times New Roman" w:cs="Times New Roman"/>
          <w:b/>
          <w:u w:val="single"/>
        </w:rPr>
        <w:t>E L Ő T E R J E S Z T É S</w:t>
      </w:r>
    </w:p>
    <w:p w14:paraId="16F60ED6" w14:textId="77777777" w:rsidR="00B711D8" w:rsidRPr="00695BFE" w:rsidRDefault="00B711D8" w:rsidP="00B711D8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78A3D512" w14:textId="77777777" w:rsidR="00B711D8" w:rsidRPr="00695BFE" w:rsidRDefault="00B711D8" w:rsidP="00B711D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95BFE">
        <w:rPr>
          <w:rFonts w:ascii="Times New Roman" w:eastAsia="Calibri" w:hAnsi="Times New Roman" w:cs="Times New Roman"/>
          <w:b/>
        </w:rPr>
        <w:t>HARKÁNY VÁROS KÉPVISELŐ-TESTÜLETÉNEK</w:t>
      </w:r>
    </w:p>
    <w:p w14:paraId="40320F9F" w14:textId="77777777" w:rsidR="00B711D8" w:rsidRDefault="00B711D8" w:rsidP="00B711D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652AE">
        <w:rPr>
          <w:rFonts w:ascii="Times New Roman" w:eastAsia="Calibri" w:hAnsi="Times New Roman" w:cs="Times New Roman"/>
          <w:b/>
        </w:rPr>
        <w:t>2024.0</w:t>
      </w:r>
      <w:r>
        <w:rPr>
          <w:rFonts w:ascii="Times New Roman" w:eastAsia="Calibri" w:hAnsi="Times New Roman" w:cs="Times New Roman"/>
          <w:b/>
        </w:rPr>
        <w:t>4</w:t>
      </w:r>
      <w:r w:rsidRPr="00B652AE">
        <w:rPr>
          <w:rFonts w:ascii="Times New Roman" w:eastAsia="Calibri" w:hAnsi="Times New Roman" w:cs="Times New Roman"/>
          <w:b/>
        </w:rPr>
        <w:t xml:space="preserve">. </w:t>
      </w:r>
      <w:r>
        <w:rPr>
          <w:rFonts w:ascii="Times New Roman" w:eastAsia="Calibri" w:hAnsi="Times New Roman" w:cs="Times New Roman"/>
          <w:b/>
        </w:rPr>
        <w:t>1</w:t>
      </w:r>
      <w:r w:rsidRPr="00B652AE">
        <w:rPr>
          <w:rFonts w:ascii="Times New Roman" w:eastAsia="Calibri" w:hAnsi="Times New Roman" w:cs="Times New Roman"/>
          <w:b/>
        </w:rPr>
        <w:t>8-i RENDES ÜLÉSÉRE</w:t>
      </w:r>
    </w:p>
    <w:p w14:paraId="5B8E18CF" w14:textId="77777777" w:rsidR="00B711D8" w:rsidRDefault="00B711D8" w:rsidP="00B711D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755A9310" w14:textId="15B76C5D" w:rsidR="00B711D8" w:rsidRPr="00695BFE" w:rsidRDefault="001A73D2" w:rsidP="00B711D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</w:t>
      </w:r>
      <w:r w:rsidR="00B711D8" w:rsidRPr="000E6288">
        <w:rPr>
          <w:rFonts w:ascii="Times New Roman" w:eastAsia="Calibri" w:hAnsi="Times New Roman" w:cs="Times New Roman"/>
          <w:b/>
        </w:rPr>
        <w:t>.) Napirendi pont</w:t>
      </w:r>
    </w:p>
    <w:p w14:paraId="2EC8D329" w14:textId="77777777" w:rsidR="00B711D8" w:rsidRPr="00695BFE" w:rsidRDefault="00B711D8" w:rsidP="00B711D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B711D8" w:rsidRPr="00695BFE" w14:paraId="53C75E95" w14:textId="77777777" w:rsidTr="00611198">
        <w:trPr>
          <w:trHeight w:val="259"/>
        </w:trPr>
        <w:tc>
          <w:tcPr>
            <w:tcW w:w="4788" w:type="dxa"/>
          </w:tcPr>
          <w:p w14:paraId="69599998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D6643EC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ELŐTERJESZTŐ:</w:t>
            </w:r>
          </w:p>
          <w:p w14:paraId="47487732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4211976D" w14:textId="77777777" w:rsidR="00B711D8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Kajdity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Petra</w:t>
            </w:r>
          </w:p>
          <w:p w14:paraId="37EAF768" w14:textId="77777777" w:rsidR="00B711D8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jegyző</w:t>
            </w:r>
          </w:p>
          <w:p w14:paraId="4C221D35" w14:textId="77777777" w:rsidR="00B711D8" w:rsidRPr="00695BFE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711D8" w:rsidRPr="00695BFE" w14:paraId="6E71B415" w14:textId="77777777" w:rsidTr="00611198">
        <w:tc>
          <w:tcPr>
            <w:tcW w:w="4788" w:type="dxa"/>
          </w:tcPr>
          <w:p w14:paraId="22845C49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AD53469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ELŐTERJESZTÉST KÉSZÍTETTE:</w:t>
            </w:r>
          </w:p>
          <w:p w14:paraId="70487C74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27DB65F4" w14:textId="77777777" w:rsidR="00B711D8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Kajdity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Petra </w:t>
            </w:r>
          </w:p>
          <w:p w14:paraId="26E30634" w14:textId="77777777" w:rsidR="00B711D8" w:rsidRPr="00695BFE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jegyző</w:t>
            </w:r>
          </w:p>
        </w:tc>
      </w:tr>
      <w:tr w:rsidR="00B711D8" w:rsidRPr="00695BFE" w14:paraId="3629291B" w14:textId="77777777" w:rsidTr="00611198">
        <w:trPr>
          <w:trHeight w:val="304"/>
        </w:trPr>
        <w:tc>
          <w:tcPr>
            <w:tcW w:w="4788" w:type="dxa"/>
          </w:tcPr>
          <w:p w14:paraId="1B167681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VÉLEMÉNYEZÉSRE MEGKAPTA:</w:t>
            </w:r>
          </w:p>
          <w:p w14:paraId="47CCE37E" w14:textId="77777777" w:rsidR="00B711D8" w:rsidRPr="000E6288" w:rsidRDefault="00B711D8" w:rsidP="0061119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0E6288">
              <w:rPr>
                <w:rFonts w:ascii="Times New Roman" w:eastAsia="Calibri" w:hAnsi="Times New Roman" w:cs="Times New Roman"/>
                <w:u w:val="single"/>
              </w:rPr>
              <w:t>Pénzügyi, Városfejlesztési, Kulturális és Idegenforgalmi Bizottság</w:t>
            </w:r>
          </w:p>
          <w:p w14:paraId="1A402E32" w14:textId="77777777" w:rsidR="00B711D8" w:rsidRPr="00695BFE" w:rsidRDefault="00B711D8" w:rsidP="0061119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Jogi és Szociális Bizottság</w:t>
            </w:r>
          </w:p>
          <w:p w14:paraId="2B38EA57" w14:textId="77777777" w:rsidR="00B711D8" w:rsidRPr="00695BFE" w:rsidRDefault="00B711D8" w:rsidP="0061119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Egyéb szervezet</w:t>
            </w:r>
          </w:p>
        </w:tc>
        <w:tc>
          <w:tcPr>
            <w:tcW w:w="4424" w:type="dxa"/>
          </w:tcPr>
          <w:p w14:paraId="4182CB98" w14:textId="77777777" w:rsidR="00B711D8" w:rsidRPr="00695BFE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1C964B4" w14:textId="77777777" w:rsidR="00B711D8" w:rsidRPr="00695BFE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711D8" w:rsidRPr="00695BFE" w14:paraId="77B5ECD2" w14:textId="77777777" w:rsidTr="00611198">
        <w:tc>
          <w:tcPr>
            <w:tcW w:w="4788" w:type="dxa"/>
          </w:tcPr>
          <w:p w14:paraId="641AB0DF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MEGTÁRGYALTA:</w:t>
            </w:r>
          </w:p>
        </w:tc>
        <w:tc>
          <w:tcPr>
            <w:tcW w:w="4424" w:type="dxa"/>
          </w:tcPr>
          <w:p w14:paraId="6A064D51" w14:textId="4AFD2B7C" w:rsidR="00B711D8" w:rsidRDefault="000E628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Tárgyalja a 2024.04.18-i ülésén</w:t>
            </w:r>
          </w:p>
          <w:p w14:paraId="6F004076" w14:textId="77777777" w:rsidR="000E6288" w:rsidRPr="00695BFE" w:rsidRDefault="000E628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711D8" w:rsidRPr="00695BFE" w14:paraId="1DC896A6" w14:textId="77777777" w:rsidTr="00611198">
        <w:trPr>
          <w:trHeight w:val="668"/>
        </w:trPr>
        <w:tc>
          <w:tcPr>
            <w:tcW w:w="4788" w:type="dxa"/>
          </w:tcPr>
          <w:p w14:paraId="194B1B2B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15E033B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ÜGYBEN KORÁBBAN HOZOTT HATÁROZAT/HATÁLYOS RENDELET:</w:t>
            </w:r>
          </w:p>
          <w:p w14:paraId="3EAEDAA1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5506376A" w14:textId="77777777" w:rsidR="00B711D8" w:rsidRPr="00695BFE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14:paraId="6A88D10C" w14:textId="77777777" w:rsidR="00B711D8" w:rsidRPr="00695BFE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711D8" w:rsidRPr="00695BFE" w14:paraId="67011A59" w14:textId="77777777" w:rsidTr="00611198">
        <w:tc>
          <w:tcPr>
            <w:tcW w:w="4788" w:type="dxa"/>
          </w:tcPr>
          <w:p w14:paraId="33481740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FB0CDE2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DÖNTÉS:</w:t>
            </w:r>
          </w:p>
          <w:p w14:paraId="6CD75CEC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  <w:u w:val="single"/>
              </w:rPr>
              <w:t>HATÁROZAT/</w:t>
            </w:r>
            <w:r w:rsidRPr="00695BFE">
              <w:rPr>
                <w:rFonts w:ascii="Times New Roman" w:eastAsia="Calibri" w:hAnsi="Times New Roman" w:cs="Times New Roman"/>
              </w:rPr>
              <w:t xml:space="preserve">RENDELET </w:t>
            </w:r>
          </w:p>
          <w:p w14:paraId="1D14B376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3E3574BC" w14:textId="77777777" w:rsidR="00B711D8" w:rsidRPr="00695BFE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3CC12FC" w14:textId="77777777" w:rsidR="00B711D8" w:rsidRPr="00695BFE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Határozat</w:t>
            </w:r>
          </w:p>
        </w:tc>
      </w:tr>
      <w:tr w:rsidR="00B711D8" w:rsidRPr="00695BFE" w14:paraId="39D189D2" w14:textId="77777777" w:rsidTr="00611198">
        <w:tc>
          <w:tcPr>
            <w:tcW w:w="4788" w:type="dxa"/>
          </w:tcPr>
          <w:p w14:paraId="305CA924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DD197A0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TÖBBSÉG:</w:t>
            </w:r>
          </w:p>
          <w:p w14:paraId="1CB2D541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13ABE978" w14:textId="77777777" w:rsidR="00B711D8" w:rsidRPr="00695BFE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52865AD" w14:textId="77777777" w:rsidR="00B711D8" w:rsidRPr="00695BFE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Egyszerű többség</w:t>
            </w:r>
          </w:p>
        </w:tc>
      </w:tr>
      <w:tr w:rsidR="00B711D8" w:rsidRPr="00695BFE" w14:paraId="38DFC63C" w14:textId="77777777" w:rsidTr="00611198">
        <w:tc>
          <w:tcPr>
            <w:tcW w:w="4788" w:type="dxa"/>
          </w:tcPr>
          <w:p w14:paraId="36A10D50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B888F9A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TERJEDELEM:</w:t>
            </w:r>
          </w:p>
          <w:p w14:paraId="20F9E31C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MELLÉKLET:</w:t>
            </w:r>
          </w:p>
        </w:tc>
        <w:tc>
          <w:tcPr>
            <w:tcW w:w="4424" w:type="dxa"/>
          </w:tcPr>
          <w:p w14:paraId="2D8A6CAF" w14:textId="77777777" w:rsidR="00B711D8" w:rsidRPr="00337A8F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278424D" w14:textId="77777777" w:rsidR="00B711D8" w:rsidRPr="000E5F47" w:rsidRDefault="0074619D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4619D">
              <w:rPr>
                <w:rFonts w:ascii="Times New Roman" w:eastAsia="Calibri" w:hAnsi="Times New Roman" w:cs="Times New Roman"/>
              </w:rPr>
              <w:t>2</w:t>
            </w:r>
            <w:r w:rsidR="00B711D8" w:rsidRPr="0074619D">
              <w:rPr>
                <w:rFonts w:ascii="Times New Roman" w:eastAsia="Calibri" w:hAnsi="Times New Roman" w:cs="Times New Roman"/>
              </w:rPr>
              <w:t xml:space="preserve"> oldal előterjesztés</w:t>
            </w:r>
          </w:p>
          <w:p w14:paraId="4A945DD0" w14:textId="77777777" w:rsidR="00B711D8" w:rsidRPr="002549BB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</w:tr>
      <w:tr w:rsidR="00B711D8" w:rsidRPr="00695BFE" w14:paraId="70FB8E91" w14:textId="77777777" w:rsidTr="00611198">
        <w:trPr>
          <w:trHeight w:val="553"/>
        </w:trPr>
        <w:tc>
          <w:tcPr>
            <w:tcW w:w="4788" w:type="dxa"/>
          </w:tcPr>
          <w:p w14:paraId="7BC4C52F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46CD90AA" w14:textId="77777777" w:rsidR="00B711D8" w:rsidRPr="00695BFE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7339582" w14:textId="77777777" w:rsidR="00B711D8" w:rsidRPr="00695BFE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711D8" w:rsidRPr="00695BFE" w14:paraId="527CED13" w14:textId="77777777" w:rsidTr="00611198">
        <w:trPr>
          <w:trHeight w:val="552"/>
        </w:trPr>
        <w:tc>
          <w:tcPr>
            <w:tcW w:w="4788" w:type="dxa"/>
          </w:tcPr>
          <w:p w14:paraId="7D99318E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90F0F8A" w14:textId="77777777" w:rsidR="00B711D8" w:rsidRPr="00695BFE" w:rsidRDefault="00B711D8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51D4242E" w14:textId="77777777" w:rsidR="00B711D8" w:rsidRPr="00695BFE" w:rsidRDefault="00B711D8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1D9FCF1E" w14:textId="77777777" w:rsidR="00B711D8" w:rsidRPr="00695BFE" w:rsidRDefault="00B711D8" w:rsidP="00B711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16D963E1" w14:textId="77777777" w:rsidR="00B711D8" w:rsidRPr="00695BFE" w:rsidRDefault="00B711D8" w:rsidP="00B711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2CD96823" w14:textId="77777777" w:rsidR="00B711D8" w:rsidRPr="00695BFE" w:rsidRDefault="00B711D8" w:rsidP="00B711D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2B7CBF70" w14:textId="77777777" w:rsidR="00B711D8" w:rsidRPr="00EE2E72" w:rsidRDefault="00B711D8" w:rsidP="00B711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Harkány Város 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Önkormányzat 202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április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8. napján tartandó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rendes képviselő-testületi ülésére</w:t>
      </w:r>
    </w:p>
    <w:p w14:paraId="6BC8F26B" w14:textId="77777777" w:rsidR="00B711D8" w:rsidRDefault="00B711D8" w:rsidP="00B711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708DEB2" w14:textId="77777777" w:rsidR="00B711D8" w:rsidRPr="00127C2C" w:rsidRDefault="00B711D8" w:rsidP="00B711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 CÍME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127C2C">
        <w:rPr>
          <w:rFonts w:ascii="Times New Roman" w:hAnsi="Times New Roman" w:cs="Times New Roman"/>
          <w:b/>
          <w:bCs/>
          <w:sz w:val="24"/>
          <w:szCs w:val="24"/>
        </w:rPr>
        <w:t xml:space="preserve">Döntés </w:t>
      </w:r>
      <w:r w:rsidR="0074619D">
        <w:rPr>
          <w:rFonts w:ascii="Times New Roman" w:hAnsi="Times New Roman" w:cs="Times New Roman"/>
          <w:b/>
          <w:bCs/>
          <w:sz w:val="24"/>
          <w:szCs w:val="24"/>
        </w:rPr>
        <w:t>a Harkány 582/1. hrsz. alatti ingatlannal kapcsolatos megállapodás megkötéséről</w:t>
      </w:r>
    </w:p>
    <w:p w14:paraId="4A5414D3" w14:textId="77777777" w:rsidR="00B711D8" w:rsidRDefault="00B711D8" w:rsidP="00B711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6AFCB68" w14:textId="77777777" w:rsidR="00B711D8" w:rsidRPr="00EE2E72" w:rsidRDefault="00B711D8" w:rsidP="00B711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188D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ELŐTERJESZTŐ:</w:t>
      </w:r>
      <w:r w:rsidRPr="005A188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Bacsáné dr.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Kajdity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Petra jegyző</w:t>
      </w:r>
    </w:p>
    <w:p w14:paraId="711B05B5" w14:textId="77777777" w:rsidR="00B711D8" w:rsidRDefault="00B711D8" w:rsidP="00B711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34B6E20C" w14:textId="77777777" w:rsidR="00B711D8" w:rsidRPr="00EE2E72" w:rsidRDefault="00B711D8" w:rsidP="00B711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ELŐTERJESZTÉST KÉSZÍTETTE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Bacsáné dr.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Kajdity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Petra jegyző</w:t>
      </w:r>
    </w:p>
    <w:p w14:paraId="670AB269" w14:textId="77777777" w:rsidR="00B711D8" w:rsidRDefault="00B711D8" w:rsidP="00B71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6B4DFF" w14:textId="77777777" w:rsidR="00B711D8" w:rsidRPr="00EE2E72" w:rsidRDefault="00B711D8" w:rsidP="00B71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14:paraId="4F9C0009" w14:textId="77777777" w:rsidR="00B711D8" w:rsidRDefault="00B711D8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2EBA2F4A" w14:textId="77777777" w:rsidR="00B711D8" w:rsidRPr="00B711D8" w:rsidRDefault="00B711D8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A</w:t>
      </w:r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G.G.V. Szolgáltató Kft. és Harkány Város Önkormányzata 2021. március hó 31. napján adásvételi szerződést kötöttek a Harkány, 582/1. hrsz. alatt található ingatlan vonatkozásában. Az adásvételi szerződés 12. pontja szerint: </w:t>
      </w:r>
      <w:r w:rsidRPr="00B711D8">
        <w:rPr>
          <w:rFonts w:ascii="Times New Roman" w:eastAsia="Times New Roman" w:hAnsi="Times New Roman" w:cs="Times New Roman"/>
          <w:i/>
          <w:iCs/>
          <w:sz w:val="24"/>
          <w:szCs w:val="20"/>
          <w:lang w:eastAsia="hu-HU"/>
        </w:rPr>
        <w:t xml:space="preserve">„Szerződő Felek rögzítik, egyben vevő jelen szerződés aláírásával kötelezettséget vállal arra, hogy a vétel </w:t>
      </w:r>
      <w:proofErr w:type="spellStart"/>
      <w:r w:rsidRPr="00B711D8">
        <w:rPr>
          <w:rFonts w:ascii="Times New Roman" w:eastAsia="Times New Roman" w:hAnsi="Times New Roman" w:cs="Times New Roman"/>
          <w:i/>
          <w:iCs/>
          <w:sz w:val="24"/>
          <w:szCs w:val="20"/>
          <w:lang w:eastAsia="hu-HU"/>
        </w:rPr>
        <w:t>tárygát</w:t>
      </w:r>
      <w:proofErr w:type="spellEnd"/>
      <w:r w:rsidRPr="00B711D8">
        <w:rPr>
          <w:rFonts w:ascii="Times New Roman" w:eastAsia="Times New Roman" w:hAnsi="Times New Roman" w:cs="Times New Roman"/>
          <w:i/>
          <w:iCs/>
          <w:sz w:val="24"/>
          <w:szCs w:val="20"/>
          <w:lang w:eastAsia="hu-HU"/>
        </w:rPr>
        <w:t xml:space="preserve"> képező ingatlanon található létesítmény építését az adásvételi szerződés megkötésétől számított 3 éven belül megkezdi, oly módon, hogy eladó részére legalább a végleges építési engedélyt bemutatja. Amennyiben az adásvételi szerződés aláírásától számított 3 éven belül a végleges építési engedélyt nem tudja bemutatni, kártalanítás jogcímen köteles az eladó önkormányzatnak a teljesítésre nyitva álló határidő lejártát követő 30 napon belül 15.000.000 Ft azaz Tizenötmillió forint összeget megfizetni.”</w:t>
      </w:r>
    </w:p>
    <w:p w14:paraId="37B4F171" w14:textId="77777777" w:rsidR="00B711D8" w:rsidRPr="00B711D8" w:rsidRDefault="00B711D8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339F416F" w14:textId="77777777" w:rsidR="00B711D8" w:rsidRPr="00B711D8" w:rsidRDefault="00B711D8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>A fent meghivatkozott szerződés megkötését követően, még a 2021. évben a G.G.V. Szolgáltató Kft. értékesítette az ingatlant az AS Harka Kft.-</w:t>
      </w:r>
      <w:proofErr w:type="spellStart"/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>nek</w:t>
      </w:r>
      <w:proofErr w:type="spellEnd"/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>, melyről azonban Harkány Város Önkormányzatát nem értesítette.</w:t>
      </w:r>
    </w:p>
    <w:p w14:paraId="7F9E20CD" w14:textId="77777777" w:rsidR="00B711D8" w:rsidRPr="00B711D8" w:rsidRDefault="00B711D8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705D64BC" w14:textId="77777777" w:rsidR="00B711D8" w:rsidRPr="00B711D8" w:rsidRDefault="00B711D8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2024. március hó 04. napján elektronikus úton (e-mail útján) az AS Harka Kft. képviseletében </w:t>
      </w:r>
      <w:proofErr w:type="spellStart"/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>Gátfalvi</w:t>
      </w:r>
      <w:proofErr w:type="spellEnd"/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Pál Gáborné megküldött egy ÉTDR-</w:t>
      </w:r>
      <w:proofErr w:type="spellStart"/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>ből</w:t>
      </w:r>
      <w:proofErr w:type="spellEnd"/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kinyomtatott, eljárást megindító kérelmet, és kérte, hogy mivel az építési engedélyezési eljárás folyamatban van, az Önkormányzat a beruházások megkezdésének határidejét hosszabbítsa meg két évvel.</w:t>
      </w:r>
    </w:p>
    <w:p w14:paraId="49EE81B3" w14:textId="77777777" w:rsidR="00B711D8" w:rsidRPr="00B711D8" w:rsidRDefault="00B711D8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5DF27E2D" w14:textId="77777777" w:rsidR="00B711D8" w:rsidRPr="00B711D8" w:rsidRDefault="00B711D8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>Tekintettel arra, hogy a megküldött dokumentum nem tanúsította megfelelően az építésügyi hatósági eljárás megindítását – és az adásvételi szerződés rendelkezése sem a megindítást, hanem a végleges engedélyt írja elő feltételként -, valamint az esetleges építésügyi hatósági eljárásról az Önkormányzat, mint ügyfél sem kapott tájékoztatást, elektronikus úton és telefonon (2024.03.08., 2024.03.25., 2023.03.27.) is felvettük a kapcsolatot az érintett gazdasági társaságok ügyvezetőivel. Látványtervek és felmérési alaprajzok megküldésre kerültek, de a végleges engedély benyújtása nem történt meg.</w:t>
      </w:r>
    </w:p>
    <w:p w14:paraId="3ADF6F7F" w14:textId="77777777" w:rsidR="00B711D8" w:rsidRPr="00B711D8" w:rsidRDefault="00B711D8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28C52B3D" w14:textId="77777777" w:rsidR="00B711D8" w:rsidRPr="00B711D8" w:rsidRDefault="00B711D8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Németh Tamás tervezővel 2024. március hó 27. napján történő személyes egyeztetés során azt a tájékoztatást kaptuk, hogy a tervezési munkálatok elindultak, áprilisban benyújtásra kerül az építési engedély iránti kérelem. </w:t>
      </w:r>
    </w:p>
    <w:p w14:paraId="2F187D4E" w14:textId="77777777" w:rsidR="00B711D8" w:rsidRPr="00B711D8" w:rsidRDefault="00B711D8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598BF160" w14:textId="77777777" w:rsidR="00B711D8" w:rsidRPr="00B711D8" w:rsidRDefault="00B711D8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>Feltételezzük, hogy a G.G.V. Kft. annak érdekében adta el az AS Harka Kft.-</w:t>
      </w:r>
      <w:proofErr w:type="spellStart"/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>nek</w:t>
      </w:r>
      <w:proofErr w:type="spellEnd"/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>, mint projekt-társaságnak a megjelölt ingatlant, hogy a kivitelezést elvégezze, de ennek adásvételi szerződésben történő átvezetése nem valósult meg.</w:t>
      </w:r>
    </w:p>
    <w:p w14:paraId="68B7DA1F" w14:textId="77777777" w:rsidR="00B711D8" w:rsidRPr="00B711D8" w:rsidRDefault="00B711D8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7037C6D4" w14:textId="77777777" w:rsidR="00B711D8" w:rsidRDefault="0074619D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Ezt követően felhívtuk</w:t>
      </w:r>
      <w:r w:rsid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az érintett gazdasági társaságokat</w:t>
      </w:r>
      <w:r w:rsidR="00B711D8"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>, hogy az adásvételi szerződés módosítása érdekében szükséges intézkedéseket tegy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é</w:t>
      </w:r>
      <w:r w:rsidR="00B711D8"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k meg, akként, hogy egy háromoldalú </w:t>
      </w:r>
      <w:r w:rsidR="00B711D8"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lastRenderedPageBreak/>
        <w:t>megállapodással (Harkány Város Önkormányzata, G.G.V. Kft., AS Harka Kft.) a szerződésben nyitva álló határidő esetleges meghosszabbítása mellett az AS Harka Kft. – mint az ingatlan jelenlegi tulajdonosa – átvállalja az adásvételi szerződés 12. pontjában rögzített kötelezettségeket, azaz vállalja a végleges építési engedély megszerzését, valamint ennek elmaradása esetén 15.000.000,- Ft kártalanítás megfizetését..</w:t>
      </w:r>
    </w:p>
    <w:p w14:paraId="26D39E9D" w14:textId="77777777" w:rsidR="0074619D" w:rsidRDefault="0074619D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1F78C095" w14:textId="77777777" w:rsidR="0074619D" w:rsidRDefault="0074619D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Fentiekre tekintettel tisztelettel kérem a képviselő-testületet, hogy az előterjesztést megtárgyalni és a lenti határozati javaslatot elfogadni szíveskedjenek!</w:t>
      </w:r>
    </w:p>
    <w:p w14:paraId="7680DBE8" w14:textId="77777777" w:rsidR="0074619D" w:rsidRDefault="0074619D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88153EF" w14:textId="77777777" w:rsidR="0074619D" w:rsidRPr="0074619D" w:rsidRDefault="0074619D" w:rsidP="007461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</w:pPr>
      <w:r w:rsidRPr="0074619D">
        <w:rPr>
          <w:rFonts w:ascii="Times New Roman" w:eastAsia="Times New Roman" w:hAnsi="Times New Roman" w:cs="Times New Roman"/>
          <w:b/>
          <w:bCs/>
          <w:sz w:val="24"/>
          <w:szCs w:val="20"/>
          <w:lang w:eastAsia="hu-HU"/>
        </w:rPr>
        <w:t>Határozati javaslat</w:t>
      </w:r>
    </w:p>
    <w:p w14:paraId="247DCD05" w14:textId="77777777" w:rsidR="0074619D" w:rsidRPr="0074619D" w:rsidRDefault="0074619D" w:rsidP="0074619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0"/>
          <w:lang w:eastAsia="hu-HU"/>
        </w:rPr>
      </w:pPr>
      <w:r w:rsidRPr="0074619D">
        <w:rPr>
          <w:rFonts w:ascii="Times New Roman" w:eastAsia="Times New Roman" w:hAnsi="Times New Roman" w:cs="Times New Roman"/>
          <w:i/>
          <w:iCs/>
          <w:sz w:val="24"/>
          <w:szCs w:val="20"/>
          <w:lang w:eastAsia="hu-HU"/>
        </w:rPr>
        <w:t>Döntés a Harkány 582/1. hrsz. alatti ingatlannal kapcsolatos megállapodás megkötéséről</w:t>
      </w:r>
    </w:p>
    <w:p w14:paraId="092F0074" w14:textId="77777777" w:rsidR="0074619D" w:rsidRDefault="0074619D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B310821" w14:textId="77777777" w:rsidR="0074619D" w:rsidRDefault="0074619D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Harkány Város Önkormányzat képviselő-testülete úgy dönt, hogy a </w:t>
      </w:r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>Harkány, 582/1. hrsz. alatt található ingatlan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vonatkozásában a </w:t>
      </w:r>
      <w:r w:rsidRPr="00B711D8">
        <w:rPr>
          <w:rFonts w:ascii="Times New Roman" w:eastAsia="Times New Roman" w:hAnsi="Times New Roman" w:cs="Times New Roman"/>
          <w:sz w:val="24"/>
          <w:szCs w:val="20"/>
          <w:lang w:eastAsia="hu-HU"/>
        </w:rPr>
        <w:t>2021. március hó 31. napján</w:t>
      </w: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megkötött adásvételi szerződés 12. pontjában foglalt teljesítési határidő két évvel történő meghosszabbításához és a teljesítési határidő elmulasztása esetén kikötött kártalanítási kötelezettség G.G.V. Kft-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től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az AS Harka Kft.-re történő átruházásához hozzájárul. A képviselő-testület felhatalmazza a polgármestert a kapcsolódó szerződés aláírására.</w:t>
      </w:r>
    </w:p>
    <w:p w14:paraId="5311B759" w14:textId="77777777" w:rsidR="0074619D" w:rsidRDefault="0074619D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9B3B7C2" w14:textId="77777777" w:rsidR="0074619D" w:rsidRDefault="0074619D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Határidő: azonnal</w:t>
      </w:r>
    </w:p>
    <w:p w14:paraId="2E9D72EE" w14:textId="77777777" w:rsidR="0074619D" w:rsidRDefault="0074619D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Felelős: polgármester</w:t>
      </w:r>
    </w:p>
    <w:p w14:paraId="694EEC0D" w14:textId="77777777" w:rsidR="0074619D" w:rsidRDefault="0074619D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13C29587" w14:textId="77777777" w:rsidR="0074619D" w:rsidRDefault="0074619D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Harkány, 2024. 04. 12.</w:t>
      </w:r>
    </w:p>
    <w:p w14:paraId="2AEF179D" w14:textId="77777777" w:rsidR="0074619D" w:rsidRDefault="0074619D" w:rsidP="00B71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3169A506" w14:textId="77777777" w:rsidR="0074619D" w:rsidRDefault="0074619D" w:rsidP="0074619D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Bacsáné dr.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Kajdity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Petra</w:t>
      </w:r>
    </w:p>
    <w:p w14:paraId="3CEC997E" w14:textId="77777777" w:rsidR="0074619D" w:rsidRPr="00B711D8" w:rsidRDefault="0074619D" w:rsidP="0074619D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jegyző</w:t>
      </w:r>
    </w:p>
    <w:p w14:paraId="5BC94718" w14:textId="77777777" w:rsidR="00B711D8" w:rsidRDefault="00B711D8"/>
    <w:sectPr w:rsidR="00B711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398897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1D8"/>
    <w:rsid w:val="00093E04"/>
    <w:rsid w:val="000E6288"/>
    <w:rsid w:val="001A73D2"/>
    <w:rsid w:val="001A7B02"/>
    <w:rsid w:val="004A3FFD"/>
    <w:rsid w:val="0074619D"/>
    <w:rsid w:val="00B7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5A1DE"/>
  <w15:chartTrackingRefBased/>
  <w15:docId w15:val="{1F863800-FBE8-47D5-928D-4CF509EB7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711D8"/>
    <w:rPr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628</Words>
  <Characters>4336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</cp:lastModifiedBy>
  <cp:revision>5</cp:revision>
  <cp:lastPrinted>2024-05-21T06:20:00Z</cp:lastPrinted>
  <dcterms:created xsi:type="dcterms:W3CDTF">2024-04-12T08:55:00Z</dcterms:created>
  <dcterms:modified xsi:type="dcterms:W3CDTF">2024-05-21T06:21:00Z</dcterms:modified>
</cp:coreProperties>
</file>